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6E" w:rsidRPr="00944A35" w:rsidRDefault="00944A35" w:rsidP="00944A35">
      <w:pPr>
        <w:rPr>
          <w:rFonts w:ascii="Arial" w:hAnsi="Arial" w:cs="Arial"/>
          <w:b/>
          <w:bCs/>
          <w:color w:val="000000"/>
        </w:rPr>
      </w:pPr>
      <w:r w:rsidRPr="00944A35">
        <w:rPr>
          <w:rFonts w:ascii="Arial" w:hAnsi="Arial" w:cs="Arial"/>
          <w:b/>
          <w:bCs/>
          <w:color w:val="000000"/>
        </w:rPr>
        <w:t xml:space="preserve">For </w:t>
      </w:r>
      <w:r w:rsidR="00DA09EA">
        <w:rPr>
          <w:rFonts w:ascii="Arial" w:hAnsi="Arial" w:cs="Arial"/>
          <w:b/>
          <w:bCs/>
          <w:color w:val="000000"/>
        </w:rPr>
        <w:t>immediate release:</w:t>
      </w:r>
      <w:bookmarkStart w:id="0" w:name="_GoBack"/>
      <w:bookmarkEnd w:id="0"/>
    </w:p>
    <w:p w:rsidR="00944A35" w:rsidRDefault="00944A35" w:rsidP="00944A35">
      <w:pPr>
        <w:rPr>
          <w:rFonts w:ascii="Arial" w:hAnsi="Arial" w:cs="Arial"/>
          <w:b/>
          <w:bCs/>
          <w:color w:val="000000"/>
        </w:rPr>
      </w:pPr>
    </w:p>
    <w:p w:rsidR="00A21698" w:rsidRPr="00A21698" w:rsidRDefault="00A21698" w:rsidP="00944A35">
      <w:pPr>
        <w:rPr>
          <w:rFonts w:ascii="Arial" w:hAnsi="Arial" w:cs="Arial"/>
          <w:bCs/>
          <w:color w:val="000000"/>
        </w:rPr>
      </w:pPr>
      <w:r w:rsidRPr="00A21698">
        <w:rPr>
          <w:rFonts w:ascii="Arial" w:hAnsi="Arial" w:cs="Arial"/>
          <w:bCs/>
          <w:color w:val="000000"/>
        </w:rPr>
        <w:t>###</w:t>
      </w:r>
    </w:p>
    <w:p w:rsidR="00944A35" w:rsidRDefault="00944A35" w:rsidP="00944A35">
      <w:pPr>
        <w:jc w:val="center"/>
        <w:rPr>
          <w:rFonts w:ascii="Arial" w:hAnsi="Arial" w:cs="Arial"/>
          <w:b/>
          <w:bCs/>
          <w:color w:val="000000"/>
          <w:sz w:val="28"/>
          <w:szCs w:val="28"/>
          <w:vertAlign w:val="superscript"/>
        </w:rPr>
      </w:pPr>
      <w:r>
        <w:rPr>
          <w:rFonts w:ascii="Arial" w:hAnsi="Arial" w:cs="Arial"/>
          <w:b/>
          <w:bCs/>
          <w:color w:val="000000"/>
          <w:sz w:val="28"/>
          <w:szCs w:val="28"/>
        </w:rPr>
        <w:t>Legion TD 2 is Coming November 20</w:t>
      </w:r>
    </w:p>
    <w:p w:rsidR="00432C26" w:rsidRDefault="00432C26" w:rsidP="00432C26">
      <w:pPr>
        <w:jc w:val="center"/>
        <w:rPr>
          <w:rFonts w:ascii="Arial" w:hAnsi="Arial" w:cs="Arial"/>
          <w:b/>
          <w:bCs/>
          <w:color w:val="000000"/>
        </w:rPr>
      </w:pPr>
      <w:r>
        <w:rPr>
          <w:rFonts w:ascii="Arial" w:hAnsi="Arial" w:cs="Arial"/>
          <w:bCs/>
          <w:color w:val="000000"/>
        </w:rPr>
        <w:t>Get ready for the first competitive tower defense for PC</w:t>
      </w:r>
    </w:p>
    <w:p w:rsidR="00B1281B" w:rsidRDefault="00DA09EA" w:rsidP="00944A35">
      <w:pPr>
        <w:rPr>
          <w:rFonts w:ascii="Arial" w:hAnsi="Arial" w:cs="Arial"/>
          <w:bCs/>
          <w:color w:val="000000"/>
        </w:rPr>
      </w:pPr>
      <w:hyperlink r:id="rId4" w:history="1">
        <w:r w:rsidR="00944A35" w:rsidRPr="00944A35">
          <w:rPr>
            <w:rStyle w:val="Hyperlink"/>
            <w:rFonts w:ascii="Arial" w:hAnsi="Arial" w:cs="Arial"/>
          </w:rPr>
          <w:t>Legion TD 2</w:t>
        </w:r>
      </w:hyperlink>
      <w:r w:rsidR="00CA0D57">
        <w:rPr>
          <w:rFonts w:ascii="Arial" w:hAnsi="Arial" w:cs="Arial"/>
          <w:bCs/>
          <w:color w:val="000000"/>
        </w:rPr>
        <w:t xml:space="preserve"> </w:t>
      </w:r>
      <w:r w:rsidR="00944A35">
        <w:rPr>
          <w:rFonts w:ascii="Arial" w:hAnsi="Arial" w:cs="Arial"/>
          <w:bCs/>
          <w:color w:val="000000"/>
        </w:rPr>
        <w:t xml:space="preserve">just released </w:t>
      </w:r>
      <w:r w:rsidR="00CA0D57">
        <w:rPr>
          <w:rFonts w:ascii="Arial" w:hAnsi="Arial" w:cs="Arial"/>
          <w:bCs/>
          <w:color w:val="000000"/>
        </w:rPr>
        <w:t xml:space="preserve">its long-awaited </w:t>
      </w:r>
      <w:r w:rsidR="00432C26">
        <w:rPr>
          <w:rFonts w:ascii="Arial" w:hAnsi="Arial" w:cs="Arial"/>
          <w:bCs/>
          <w:color w:val="000000"/>
        </w:rPr>
        <w:t xml:space="preserve">launch trailer and is coming to Steam Early Access on November 20. Legion TD 2 is the standalone sequel to the hugely popular Warcraft III mod, Legion TD, which inspired StarCraft II’s </w:t>
      </w:r>
      <w:r w:rsidR="00432C26" w:rsidRPr="00432C26">
        <w:rPr>
          <w:rFonts w:ascii="Arial" w:hAnsi="Arial" w:cs="Arial"/>
          <w:color w:val="000000"/>
        </w:rPr>
        <w:t>Squadron TD</w:t>
      </w:r>
      <w:r w:rsidR="00432C26">
        <w:rPr>
          <w:rFonts w:ascii="Arial" w:hAnsi="Arial" w:cs="Arial"/>
          <w:bCs/>
          <w:color w:val="000000"/>
        </w:rPr>
        <w:t xml:space="preserve"> and Dota 2’s </w:t>
      </w:r>
      <w:r w:rsidR="00432C26" w:rsidRPr="00432C26">
        <w:rPr>
          <w:rFonts w:ascii="Arial" w:hAnsi="Arial" w:cs="Arial"/>
          <w:color w:val="000000"/>
        </w:rPr>
        <w:t>Legion TD: Reborn</w:t>
      </w:r>
      <w:r w:rsidR="00432C26">
        <w:rPr>
          <w:rFonts w:ascii="Arial" w:hAnsi="Arial" w:cs="Arial"/>
          <w:bCs/>
          <w:color w:val="000000"/>
        </w:rPr>
        <w:t xml:space="preserve">. Now the creators of the original sensation are redefining the tower defense genre. </w:t>
      </w:r>
    </w:p>
    <w:p w:rsidR="00B1281B" w:rsidRPr="00B1281B" w:rsidRDefault="00432C26" w:rsidP="00B1281B">
      <w:pPr>
        <w:rPr>
          <w:rFonts w:ascii="Arial" w:hAnsi="Arial" w:cs="Arial"/>
          <w:bCs/>
          <w:color w:val="000000"/>
        </w:rPr>
      </w:pPr>
      <w:r>
        <w:rPr>
          <w:rFonts w:ascii="Arial" w:hAnsi="Arial" w:cs="Arial"/>
          <w:bCs/>
          <w:color w:val="000000"/>
        </w:rPr>
        <w:t xml:space="preserve">Legion TD 2 is </w:t>
      </w:r>
      <w:r w:rsidR="00B1281B">
        <w:rPr>
          <w:rFonts w:ascii="Arial" w:hAnsi="Arial" w:cs="Arial"/>
          <w:bCs/>
          <w:color w:val="000000"/>
        </w:rPr>
        <w:t xml:space="preserve">like a tower defense, but instead of building towers, you deploy dynamic fighters that come to life and </w:t>
      </w:r>
      <w:r w:rsidR="00B1281B">
        <w:rPr>
          <w:rFonts w:ascii="Arial" w:hAnsi="Arial" w:cs="Arial"/>
          <w:color w:val="000000"/>
        </w:rPr>
        <w:t>move, attack, and cast spells automatically. The game is played by two teams of four. Defend your lane against waves of enemies and hire mercenaries to attack your opponents. To win, you must defeat the opposing team's king before they defeat yours. From start to finish, a match lasts around 25 minutes.</w:t>
      </w:r>
    </w:p>
    <w:p w:rsidR="00A21698" w:rsidRDefault="00A21698" w:rsidP="00944A35">
      <w:pPr>
        <w:rPr>
          <w:rFonts w:ascii="Arial" w:hAnsi="Arial" w:cs="Arial"/>
          <w:bCs/>
          <w:color w:val="000000"/>
        </w:rPr>
      </w:pPr>
      <w:r>
        <w:rPr>
          <w:rFonts w:ascii="Arial" w:hAnsi="Arial" w:cs="Arial"/>
          <w:bCs/>
          <w:color w:val="000000"/>
        </w:rPr>
        <w:t xml:space="preserve">Legion TD 2 is created by an indie team of 2: Brent ‘Lisk’ Batas and Julian ‘Jules’ Gari, who have been best friends since kindergarten. The project was successfully Kickstarted in 2016 and is self-funded and self-published. Despite being </w:t>
      </w:r>
      <w:r w:rsidR="008A7A45">
        <w:rPr>
          <w:rFonts w:ascii="Arial" w:hAnsi="Arial" w:cs="Arial"/>
          <w:bCs/>
          <w:color w:val="000000"/>
        </w:rPr>
        <w:t>a small team</w:t>
      </w:r>
      <w:r>
        <w:rPr>
          <w:rFonts w:ascii="Arial" w:hAnsi="Arial" w:cs="Arial"/>
          <w:bCs/>
          <w:color w:val="000000"/>
        </w:rPr>
        <w:t xml:space="preserve">, the duo clearly have the eye and attention to detail for a highly polished game. </w:t>
      </w:r>
      <w:r w:rsidR="008A7A45">
        <w:rPr>
          <w:rFonts w:ascii="Arial" w:hAnsi="Arial" w:cs="Arial"/>
          <w:bCs/>
          <w:color w:val="000000"/>
        </w:rPr>
        <w:t>The game features 4v4 matchmaking, custom games, leaderboards, stat-tracking, reconnecting, anti-leaver/griefer detection, and many other features you might not expect from an indie game.</w:t>
      </w:r>
    </w:p>
    <w:p w:rsidR="008A7A45" w:rsidRDefault="008A7A45" w:rsidP="00944A35">
      <w:pPr>
        <w:rPr>
          <w:rFonts w:ascii="Arial" w:hAnsi="Arial" w:cs="Arial"/>
          <w:bCs/>
          <w:color w:val="000000"/>
        </w:rPr>
      </w:pPr>
      <w:r>
        <w:rPr>
          <w:rFonts w:ascii="Arial" w:hAnsi="Arial" w:cs="Arial"/>
          <w:bCs/>
          <w:color w:val="000000"/>
        </w:rPr>
        <w:t xml:space="preserve">The game currently has 50 unique fighters, 4 playable legions, and Mastermind mode (randomized fighters) to test your game knowledge and adaptation. The developers have confirmed plans to design and release more </w:t>
      </w:r>
      <w:r w:rsidR="00E159D7">
        <w:rPr>
          <w:rFonts w:ascii="Arial" w:hAnsi="Arial" w:cs="Arial"/>
          <w:bCs/>
          <w:color w:val="000000"/>
        </w:rPr>
        <w:t xml:space="preserve">fighters and </w:t>
      </w:r>
      <w:r>
        <w:rPr>
          <w:rFonts w:ascii="Arial" w:hAnsi="Arial" w:cs="Arial"/>
          <w:bCs/>
          <w:color w:val="000000"/>
        </w:rPr>
        <w:t>leg</w:t>
      </w:r>
      <w:r w:rsidR="00E159D7">
        <w:rPr>
          <w:rFonts w:ascii="Arial" w:hAnsi="Arial" w:cs="Arial"/>
          <w:bCs/>
          <w:color w:val="000000"/>
        </w:rPr>
        <w:t>ions, all of which are automatically unlocked for players.</w:t>
      </w:r>
    </w:p>
    <w:p w:rsidR="00B1281B" w:rsidRDefault="00A21698" w:rsidP="00944A35">
      <w:pPr>
        <w:rPr>
          <w:rFonts w:ascii="Arial" w:hAnsi="Arial" w:cs="Arial"/>
          <w:bCs/>
          <w:color w:val="000000"/>
        </w:rPr>
      </w:pPr>
      <w:r>
        <w:rPr>
          <w:rFonts w:ascii="Arial" w:hAnsi="Arial" w:cs="Arial"/>
          <w:bCs/>
          <w:color w:val="000000"/>
        </w:rPr>
        <w:t xml:space="preserve">The closed alpha has been a major success, with some alpha testers already having over 2000 games played. Other alpha testers include pro gamers from Dota 2, League of Legends, Heroes of the Storm, and Overwatch. Aphromoo, support player for CLG, recently </w:t>
      </w:r>
      <w:hyperlink r:id="rId5" w:history="1">
        <w:r w:rsidRPr="00FC73A9">
          <w:rPr>
            <w:rStyle w:val="Hyperlink"/>
            <w:rFonts w:ascii="Arial" w:hAnsi="Arial" w:cs="Arial"/>
          </w:rPr>
          <w:t>streamed the game</w:t>
        </w:r>
      </w:hyperlink>
      <w:r>
        <w:rPr>
          <w:rFonts w:ascii="Arial" w:hAnsi="Arial" w:cs="Arial"/>
          <w:bCs/>
          <w:color w:val="000000"/>
        </w:rPr>
        <w:t xml:space="preserve"> </w:t>
      </w:r>
      <w:r w:rsidR="00E159D7">
        <w:rPr>
          <w:rFonts w:ascii="Arial" w:hAnsi="Arial" w:cs="Arial"/>
          <w:bCs/>
          <w:color w:val="000000"/>
        </w:rPr>
        <w:t>for</w:t>
      </w:r>
      <w:r>
        <w:rPr>
          <w:rFonts w:ascii="Arial" w:hAnsi="Arial" w:cs="Arial"/>
          <w:bCs/>
          <w:color w:val="000000"/>
        </w:rPr>
        <w:t xml:space="preserve"> a few thousand viewers.  </w:t>
      </w:r>
    </w:p>
    <w:p w:rsidR="00A21698" w:rsidRDefault="00432C26" w:rsidP="00944A35">
      <w:pPr>
        <w:rPr>
          <w:rFonts w:ascii="Arial" w:hAnsi="Arial" w:cs="Arial"/>
          <w:bCs/>
          <w:color w:val="000000"/>
        </w:rPr>
      </w:pPr>
      <w:r>
        <w:rPr>
          <w:rFonts w:ascii="Arial" w:hAnsi="Arial" w:cs="Arial"/>
          <w:bCs/>
          <w:color w:val="000000"/>
        </w:rPr>
        <w:t xml:space="preserve">Legion TD 2 will be </w:t>
      </w:r>
      <w:hyperlink r:id="rId6" w:history="1">
        <w:r w:rsidRPr="00A21698">
          <w:rPr>
            <w:rStyle w:val="Hyperlink"/>
            <w:rFonts w:ascii="Arial" w:hAnsi="Arial" w:cs="Arial"/>
          </w:rPr>
          <w:t>available on</w:t>
        </w:r>
        <w:r w:rsidR="00CA0D57" w:rsidRPr="00A21698">
          <w:rPr>
            <w:rStyle w:val="Hyperlink"/>
            <w:rFonts w:ascii="Arial" w:hAnsi="Arial" w:cs="Arial"/>
          </w:rPr>
          <w:t xml:space="preserve"> </w:t>
        </w:r>
        <w:r w:rsidR="00CC33CA" w:rsidRPr="00A21698">
          <w:rPr>
            <w:rStyle w:val="Hyperlink"/>
            <w:rFonts w:ascii="Arial" w:hAnsi="Arial" w:cs="Arial"/>
          </w:rPr>
          <w:t>Steam</w:t>
        </w:r>
      </w:hyperlink>
      <w:r w:rsidR="00CC33CA">
        <w:rPr>
          <w:rFonts w:ascii="Arial" w:hAnsi="Arial" w:cs="Arial"/>
          <w:bCs/>
          <w:color w:val="000000"/>
        </w:rPr>
        <w:t xml:space="preserve"> on November 20 for $19.99</w:t>
      </w:r>
      <w:r w:rsidR="00A21698">
        <w:rPr>
          <w:rFonts w:ascii="Arial" w:hAnsi="Arial" w:cs="Arial"/>
          <w:bCs/>
          <w:color w:val="000000"/>
        </w:rPr>
        <w:t xml:space="preserve"> with no pay-to-win.</w:t>
      </w:r>
      <w:r>
        <w:rPr>
          <w:rFonts w:ascii="Arial" w:hAnsi="Arial" w:cs="Arial"/>
          <w:bCs/>
          <w:color w:val="000000"/>
        </w:rPr>
        <w:t xml:space="preserve"> </w:t>
      </w:r>
    </w:p>
    <w:p w:rsidR="00E159D7" w:rsidRDefault="00E159D7" w:rsidP="00944A35">
      <w:pPr>
        <w:rPr>
          <w:rFonts w:ascii="Arial" w:hAnsi="Arial" w:cs="Arial"/>
          <w:bCs/>
          <w:color w:val="000000"/>
        </w:rPr>
      </w:pPr>
    </w:p>
    <w:p w:rsidR="00A21698" w:rsidRPr="00944A35" w:rsidRDefault="00A21698" w:rsidP="00944A35">
      <w:pPr>
        <w:rPr>
          <w:rFonts w:ascii="Arial" w:hAnsi="Arial" w:cs="Arial"/>
          <w:bCs/>
          <w:color w:val="000000"/>
        </w:rPr>
      </w:pPr>
      <w:r>
        <w:rPr>
          <w:rFonts w:ascii="Arial" w:hAnsi="Arial" w:cs="Arial"/>
          <w:bCs/>
          <w:color w:val="000000"/>
        </w:rPr>
        <w:t>###</w:t>
      </w:r>
    </w:p>
    <w:sectPr w:rsidR="00A21698" w:rsidRPr="00944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6E"/>
    <w:rsid w:val="00005C02"/>
    <w:rsid w:val="003D3671"/>
    <w:rsid w:val="00432C26"/>
    <w:rsid w:val="004C5099"/>
    <w:rsid w:val="005671D2"/>
    <w:rsid w:val="006A4352"/>
    <w:rsid w:val="008A7A45"/>
    <w:rsid w:val="008F623E"/>
    <w:rsid w:val="00944A35"/>
    <w:rsid w:val="00966516"/>
    <w:rsid w:val="0098624A"/>
    <w:rsid w:val="00A21698"/>
    <w:rsid w:val="00AE44EE"/>
    <w:rsid w:val="00B1281B"/>
    <w:rsid w:val="00CA0D57"/>
    <w:rsid w:val="00CC33CA"/>
    <w:rsid w:val="00DA09EA"/>
    <w:rsid w:val="00E159D7"/>
    <w:rsid w:val="00E83C6E"/>
    <w:rsid w:val="00E97D98"/>
    <w:rsid w:val="00FC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DAF5"/>
  <w15:chartTrackingRefBased/>
  <w15:docId w15:val="{0A73473A-47A6-45F0-B847-85943E2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C6E"/>
    <w:rPr>
      <w:color w:val="0563C1" w:themeColor="hyperlink"/>
      <w:u w:val="single"/>
    </w:rPr>
  </w:style>
  <w:style w:type="character" w:styleId="UnresolvedMention">
    <w:name w:val="Unresolved Mention"/>
    <w:basedOn w:val="DefaultParagraphFont"/>
    <w:uiPriority w:val="99"/>
    <w:semiHidden/>
    <w:unhideWhenUsed/>
    <w:rsid w:val="00E83C6E"/>
    <w:rPr>
      <w:color w:val="808080"/>
      <w:shd w:val="clear" w:color="auto" w:fill="E6E6E6"/>
    </w:rPr>
  </w:style>
  <w:style w:type="paragraph" w:styleId="NormalWeb">
    <w:name w:val="Normal (Web)"/>
    <w:basedOn w:val="Normal"/>
    <w:uiPriority w:val="99"/>
    <w:semiHidden/>
    <w:unhideWhenUsed/>
    <w:rsid w:val="00B1281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159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78747">
      <w:bodyDiv w:val="1"/>
      <w:marLeft w:val="0"/>
      <w:marRight w:val="0"/>
      <w:marTop w:val="0"/>
      <w:marBottom w:val="0"/>
      <w:divBdr>
        <w:top w:val="none" w:sz="0" w:space="0" w:color="auto"/>
        <w:left w:val="none" w:sz="0" w:space="0" w:color="auto"/>
        <w:bottom w:val="none" w:sz="0" w:space="0" w:color="auto"/>
        <w:right w:val="none" w:sz="0" w:space="0" w:color="auto"/>
      </w:divBdr>
    </w:div>
    <w:div w:id="1230312741">
      <w:bodyDiv w:val="1"/>
      <w:marLeft w:val="0"/>
      <w:marRight w:val="0"/>
      <w:marTop w:val="0"/>
      <w:marBottom w:val="0"/>
      <w:divBdr>
        <w:top w:val="none" w:sz="0" w:space="0" w:color="auto"/>
        <w:left w:val="none" w:sz="0" w:space="0" w:color="auto"/>
        <w:bottom w:val="none" w:sz="0" w:space="0" w:color="auto"/>
        <w:right w:val="none" w:sz="0" w:space="0" w:color="auto"/>
      </w:divBdr>
    </w:div>
    <w:div w:id="18826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e.steampowered.com/app/469600/Legion_TD_2/" TargetMode="External"/><Relationship Id="rId5" Type="http://schemas.openxmlformats.org/officeDocument/2006/relationships/hyperlink" Target="https://twitter.com/LegionTD2/status/921122702433423360" TargetMode="External"/><Relationship Id="rId4" Type="http://schemas.openxmlformats.org/officeDocument/2006/relationships/hyperlink" Target="http://legiontd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Gari</dc:creator>
  <cp:keywords/>
  <dc:description/>
  <cp:lastModifiedBy>Julian Gari</cp:lastModifiedBy>
  <cp:revision>5</cp:revision>
  <dcterms:created xsi:type="dcterms:W3CDTF">2017-10-31T20:23:00Z</dcterms:created>
  <dcterms:modified xsi:type="dcterms:W3CDTF">2017-11-01T22:46:00Z</dcterms:modified>
</cp:coreProperties>
</file>