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highlight w:val="white"/>
        </w:rPr>
      </w:pPr>
      <w:r w:rsidDel="00000000" w:rsidR="00000000" w:rsidRPr="00000000">
        <w:rPr>
          <w:b w:val="1"/>
          <w:sz w:val="28"/>
          <w:szCs w:val="28"/>
          <w:highlight w:val="white"/>
          <w:rtl w:val="0"/>
        </w:rPr>
        <w:t xml:space="preserve">Ground Runner: Trials</w:t>
      </w:r>
      <w:r w:rsidDel="00000000" w:rsidR="00000000" w:rsidRPr="00000000">
        <w:rPr>
          <w:b w:val="1"/>
          <w:sz w:val="28"/>
          <w:szCs w:val="28"/>
          <w:highlight w:val="white"/>
          <w:rtl w:val="0"/>
        </w:rPr>
        <w:t xml:space="preserve"> speeds and shoots its way out of Early Access to deliver immersive vehicular VR combat </w:t>
      </w:r>
    </w:p>
    <w:p w:rsidR="00000000" w:rsidDel="00000000" w:rsidP="00000000" w:rsidRDefault="00000000" w:rsidRPr="00000000" w14:paraId="00000001">
      <w:pPr>
        <w:contextualSpacing w:val="0"/>
        <w:jc w:val="center"/>
        <w:rPr>
          <w:highlight w:val="white"/>
        </w:rPr>
      </w:pPr>
      <w:r w:rsidDel="00000000" w:rsidR="00000000" w:rsidRPr="00000000">
        <w:rPr>
          <w:rtl w:val="0"/>
        </w:rPr>
      </w:r>
    </w:p>
    <w:p w:rsidR="00000000" w:rsidDel="00000000" w:rsidP="00000000" w:rsidRDefault="00000000" w:rsidRPr="00000000" w14:paraId="00000002">
      <w:pPr>
        <w:contextualSpacing w:val="0"/>
        <w:jc w:val="center"/>
        <w:rPr>
          <w:i w:val="1"/>
          <w:highlight w:val="white"/>
        </w:rPr>
      </w:pPr>
      <w:r w:rsidDel="00000000" w:rsidR="00000000" w:rsidRPr="00000000">
        <w:rPr>
          <w:rtl w:val="0"/>
        </w:rPr>
        <w:t xml:space="preserve"> Strap into your cockpit, then outfly and outgun your enemies to become the ultimate Ground Runner in the system.</w:t>
      </w:r>
      <w:r w:rsidDel="00000000" w:rsidR="00000000" w:rsidRPr="00000000">
        <w:rPr>
          <w:rtl w:val="0"/>
        </w:rPr>
      </w:r>
    </w:p>
    <w:p w:rsidR="00000000" w:rsidDel="00000000" w:rsidP="00000000" w:rsidRDefault="00000000" w:rsidRPr="00000000" w14:paraId="00000003">
      <w:pPr>
        <w:contextualSpacing w:val="0"/>
        <w:jc w:val="both"/>
        <w:rPr>
          <w:highlight w:val="white"/>
        </w:rPr>
      </w:pPr>
      <w:r w:rsidDel="00000000" w:rsidR="00000000" w:rsidRPr="00000000">
        <w:rPr>
          <w:rtl w:val="0"/>
        </w:rPr>
      </w:r>
    </w:p>
    <w:p w:rsidR="00000000" w:rsidDel="00000000" w:rsidP="00000000" w:rsidRDefault="00000000" w:rsidRPr="00000000" w14:paraId="00000004">
      <w:pPr>
        <w:contextualSpacing w:val="0"/>
        <w:jc w:val="both"/>
        <w:rPr>
          <w:highlight w:val="white"/>
        </w:rPr>
      </w:pPr>
      <w:r w:rsidDel="00000000" w:rsidR="00000000" w:rsidRPr="00000000">
        <w:rPr>
          <w:highlight w:val="white"/>
          <w:rtl w:val="0"/>
        </w:rPr>
        <w:t xml:space="preserve">October 25, 2018,</w:t>
      </w:r>
      <w:r w:rsidDel="00000000" w:rsidR="00000000" w:rsidRPr="00000000">
        <w:rPr>
          <w:highlight w:val="white"/>
          <w:rtl w:val="0"/>
        </w:rPr>
        <w:t xml:space="preserve"> London</w:t>
      </w:r>
      <w:r w:rsidDel="00000000" w:rsidR="00000000" w:rsidRPr="00000000">
        <w:rPr>
          <w:highlight w:val="white"/>
          <w:rtl w:val="0"/>
        </w:rPr>
        <w:t xml:space="preserve"> – Following the wholesale destruction of thousands of futuristic hoverbikes, Independent game developer Astrofish Games today announced that its FPS vehicle-based VR shooter</w:t>
      </w:r>
      <w:r w:rsidDel="00000000" w:rsidR="00000000" w:rsidRPr="00000000">
        <w:rPr>
          <w:i w:val="1"/>
          <w:highlight w:val="white"/>
          <w:rtl w:val="0"/>
        </w:rPr>
        <w:t xml:space="preserve"> Ground Runner: Trials</w:t>
      </w:r>
      <w:r w:rsidDel="00000000" w:rsidR="00000000" w:rsidRPr="00000000">
        <w:rPr>
          <w:highlight w:val="white"/>
          <w:rtl w:val="0"/>
        </w:rPr>
        <w:t xml:space="preserve"> has left Early Access. Available for  Oculus Rift, HTC Vive and Windows Mixed Reality, the game fuses FPS action, intense vehicle combat and hands-only controls to create a truly immersive and intense gaming experience. </w:t>
      </w:r>
    </w:p>
    <w:p w:rsidR="00000000" w:rsidDel="00000000" w:rsidP="00000000" w:rsidRDefault="00000000" w:rsidRPr="00000000" w14:paraId="00000005">
      <w:pPr>
        <w:contextualSpacing w:val="0"/>
        <w:jc w:val="both"/>
        <w:rPr>
          <w:highlight w:val="white"/>
        </w:rPr>
      </w:pPr>
      <w:r w:rsidDel="00000000" w:rsidR="00000000" w:rsidRPr="00000000">
        <w:rPr>
          <w:rtl w:val="0"/>
        </w:rPr>
      </w:r>
    </w:p>
    <w:p w:rsidR="00000000" w:rsidDel="00000000" w:rsidP="00000000" w:rsidRDefault="00000000" w:rsidRPr="00000000" w14:paraId="00000006">
      <w:pPr>
        <w:contextualSpacing w:val="0"/>
        <w:jc w:val="both"/>
        <w:rPr>
          <w:highlight w:val="white"/>
        </w:rPr>
      </w:pPr>
      <w:r w:rsidDel="00000000" w:rsidR="00000000" w:rsidRPr="00000000">
        <w:rPr>
          <w:highlight w:val="white"/>
          <w:rtl w:val="0"/>
        </w:rPr>
        <w:t xml:space="preserve">In the game, players take on the role of a Ground Runner: a scavenger whose job is to scour the mining planet on a technologically advanced hoverbike, searching for the extremely powerful and sought after </w:t>
      </w:r>
      <w:r w:rsidDel="00000000" w:rsidR="00000000" w:rsidRPr="00000000">
        <w:rPr>
          <w:highlight w:val="white"/>
          <w:rtl w:val="0"/>
        </w:rPr>
        <w:t xml:space="preserve">Torsion Crystals</w:t>
      </w:r>
      <w:r w:rsidDel="00000000" w:rsidR="00000000" w:rsidRPr="00000000">
        <w:rPr>
          <w:highlight w:val="white"/>
          <w:rtl w:val="0"/>
        </w:rPr>
        <w:t xml:space="preserve">, all while being relentlessly hunted themselves.</w:t>
      </w:r>
    </w:p>
    <w:p w:rsidR="00000000" w:rsidDel="00000000" w:rsidP="00000000" w:rsidRDefault="00000000" w:rsidRPr="00000000" w14:paraId="00000007">
      <w:pPr>
        <w:contextualSpacing w:val="0"/>
        <w:jc w:val="both"/>
        <w:rPr>
          <w:highlight w:val="white"/>
        </w:rPr>
      </w:pPr>
      <w:r w:rsidDel="00000000" w:rsidR="00000000" w:rsidRPr="00000000">
        <w:rPr>
          <w:rtl w:val="0"/>
        </w:rPr>
      </w:r>
    </w:p>
    <w:p w:rsidR="00000000" w:rsidDel="00000000" w:rsidP="00000000" w:rsidRDefault="00000000" w:rsidRPr="00000000" w14:paraId="00000008">
      <w:pPr>
        <w:contextualSpacing w:val="0"/>
        <w:jc w:val="both"/>
        <w:rPr>
          <w:highlight w:val="white"/>
        </w:rPr>
      </w:pPr>
      <w:r w:rsidDel="00000000" w:rsidR="00000000" w:rsidRPr="00000000">
        <w:rPr>
          <w:highlight w:val="white"/>
          <w:rtl w:val="0"/>
        </w:rPr>
        <w:t xml:space="preserve">To survive, they’ll need to outrun and outgun the shadowy Corporate Alliance that will do everything in their power to acquire these crystals across multiple large-scale maps and a single-player campaign. Players can also jump straight into the action on Arcade Mode, completing objectives on a dedicated map four times larger than the campaign maps.</w:t>
      </w:r>
    </w:p>
    <w:p w:rsidR="00000000" w:rsidDel="00000000" w:rsidP="00000000" w:rsidRDefault="00000000" w:rsidRPr="00000000" w14:paraId="00000009">
      <w:pPr>
        <w:contextualSpacing w:val="0"/>
        <w:jc w:val="both"/>
        <w:rPr>
          <w:highlight w:val="white"/>
        </w:rPr>
      </w:pPr>
      <w:r w:rsidDel="00000000" w:rsidR="00000000" w:rsidRPr="00000000">
        <w:rPr>
          <w:rtl w:val="0"/>
        </w:rPr>
      </w:r>
    </w:p>
    <w:p w:rsidR="00000000" w:rsidDel="00000000" w:rsidP="00000000" w:rsidRDefault="00000000" w:rsidRPr="00000000" w14:paraId="0000000A">
      <w:pPr>
        <w:contextualSpacing w:val="0"/>
        <w:jc w:val="both"/>
        <w:rPr>
          <w:highlight w:val="white"/>
        </w:rPr>
      </w:pPr>
      <w:r w:rsidDel="00000000" w:rsidR="00000000" w:rsidRPr="00000000">
        <w:rPr>
          <w:highlight w:val="white"/>
          <w:rtl w:val="0"/>
        </w:rPr>
        <w:t xml:space="preserve">The hover-bike is fully upgradeable, as players convert loot into credits to ensure they keep the edge over the Corporate Alliance. Players can use credits to improve their bikes thrust, handling and power.  Scavengers will also need to ensure they are locked and loaded, with a range of deadly weapons to choose from. For an extra punch, weapons can also be dual-wielded and available tools for waging wholesale destruction include rocket launchers and beam cannons.</w:t>
      </w:r>
    </w:p>
    <w:p w:rsidR="00000000" w:rsidDel="00000000" w:rsidP="00000000" w:rsidRDefault="00000000" w:rsidRPr="00000000" w14:paraId="0000000B">
      <w:pPr>
        <w:contextualSpacing w:val="0"/>
        <w:jc w:val="both"/>
        <w:rPr>
          <w:highlight w:val="white"/>
        </w:rPr>
      </w:pPr>
      <w:r w:rsidDel="00000000" w:rsidR="00000000" w:rsidRPr="00000000">
        <w:rPr>
          <w:rtl w:val="0"/>
        </w:rPr>
      </w:r>
    </w:p>
    <w:p w:rsidR="00000000" w:rsidDel="00000000" w:rsidP="00000000" w:rsidRDefault="00000000" w:rsidRPr="00000000" w14:paraId="0000000C">
      <w:pPr>
        <w:contextualSpacing w:val="0"/>
        <w:jc w:val="both"/>
        <w:rPr>
          <w:highlight w:val="white"/>
        </w:rPr>
      </w:pPr>
      <w:r w:rsidDel="00000000" w:rsidR="00000000" w:rsidRPr="00000000">
        <w:rPr>
          <w:highlight w:val="white"/>
          <w:rtl w:val="0"/>
        </w:rPr>
        <w:t xml:space="preserve">Due to the game’s high level of immersion, Comfort Mode can be adjusted in the settings to ensure players have the most immersive and enjoyable experience possible within </w:t>
      </w:r>
      <w:r w:rsidDel="00000000" w:rsidR="00000000" w:rsidRPr="00000000">
        <w:rPr>
          <w:i w:val="1"/>
          <w:highlight w:val="white"/>
          <w:rtl w:val="0"/>
        </w:rPr>
        <w:t xml:space="preserve">Ground Runner: Trials </w:t>
      </w:r>
      <w:r w:rsidDel="00000000" w:rsidR="00000000" w:rsidRPr="00000000">
        <w:rPr>
          <w:highlight w:val="white"/>
          <w:rtl w:val="0"/>
        </w:rPr>
        <w:t xml:space="preserve">without suffering from motion sickness. This includes adjusting the dynamic field of view during acceleration and collisions.</w:t>
      </w:r>
    </w:p>
    <w:p w:rsidR="00000000" w:rsidDel="00000000" w:rsidP="00000000" w:rsidRDefault="00000000" w:rsidRPr="00000000" w14:paraId="0000000D">
      <w:pPr>
        <w:contextualSpacing w:val="0"/>
        <w:jc w:val="both"/>
        <w:rPr>
          <w:highlight w:val="white"/>
        </w:rPr>
      </w:pPr>
      <w:r w:rsidDel="00000000" w:rsidR="00000000" w:rsidRPr="00000000">
        <w:rPr>
          <w:rtl w:val="0"/>
        </w:rPr>
      </w:r>
    </w:p>
    <w:p w:rsidR="00000000" w:rsidDel="00000000" w:rsidP="00000000" w:rsidRDefault="00000000" w:rsidRPr="00000000" w14:paraId="0000000E">
      <w:pPr>
        <w:contextualSpacing w:val="0"/>
        <w:jc w:val="both"/>
        <w:rPr>
          <w:highlight w:val="white"/>
        </w:rPr>
      </w:pPr>
      <w:r w:rsidDel="00000000" w:rsidR="00000000" w:rsidRPr="00000000">
        <w:rPr>
          <w:i w:val="1"/>
          <w:highlight w:val="white"/>
          <w:rtl w:val="0"/>
        </w:rPr>
        <w:t xml:space="preserve">Ground Runner: Trials </w:t>
      </w:r>
      <w:r w:rsidDel="00000000" w:rsidR="00000000" w:rsidRPr="00000000">
        <w:rPr>
          <w:highlight w:val="white"/>
          <w:rtl w:val="0"/>
        </w:rPr>
        <w:t xml:space="preserve">is compatible with Oculus Rift, HTC Vive and Windows Mixed Reality headsets, giving VR gamers a wide range of options and platforms to play.</w:t>
      </w:r>
    </w:p>
    <w:p w:rsidR="00000000" w:rsidDel="00000000" w:rsidP="00000000" w:rsidRDefault="00000000" w:rsidRPr="00000000" w14:paraId="0000000F">
      <w:pPr>
        <w:contextualSpacing w:val="0"/>
        <w:jc w:val="both"/>
        <w:rPr>
          <w:highlight w:val="white"/>
        </w:rPr>
      </w:pPr>
      <w:r w:rsidDel="00000000" w:rsidR="00000000" w:rsidRPr="00000000">
        <w:rPr>
          <w:rtl w:val="0"/>
        </w:rPr>
      </w:r>
    </w:p>
    <w:p w:rsidR="00000000" w:rsidDel="00000000" w:rsidP="00000000" w:rsidRDefault="00000000" w:rsidRPr="00000000" w14:paraId="00000010">
      <w:pPr>
        <w:contextualSpacing w:val="0"/>
        <w:jc w:val="both"/>
        <w:rPr>
          <w:b w:val="1"/>
          <w:highlight w:val="white"/>
        </w:rPr>
      </w:pPr>
      <w:r w:rsidDel="00000000" w:rsidR="00000000" w:rsidRPr="00000000">
        <w:rPr>
          <w:b w:val="1"/>
          <w:highlight w:val="white"/>
          <w:rtl w:val="0"/>
        </w:rPr>
        <w:t xml:space="preserve">Features:</w:t>
      </w:r>
    </w:p>
    <w:p w:rsidR="00000000" w:rsidDel="00000000" w:rsidP="00000000" w:rsidRDefault="00000000" w:rsidRPr="00000000" w14:paraId="00000011">
      <w:pPr>
        <w:contextualSpacing w:val="0"/>
        <w:jc w:val="both"/>
        <w:rPr>
          <w:b w:val="1"/>
          <w:highlight w:val="white"/>
          <w:u w:val="single"/>
        </w:rPr>
      </w:pPr>
      <w:r w:rsidDel="00000000" w:rsidR="00000000" w:rsidRPr="00000000">
        <w:rPr>
          <w:rtl w:val="0"/>
        </w:rPr>
      </w:r>
    </w:p>
    <w:p w:rsidR="00000000" w:rsidDel="00000000" w:rsidP="00000000" w:rsidRDefault="00000000" w:rsidRPr="00000000" w14:paraId="00000012">
      <w:pPr>
        <w:numPr>
          <w:ilvl w:val="0"/>
          <w:numId w:val="1"/>
        </w:numPr>
        <w:ind w:left="940" w:hanging="360"/>
        <w:jc w:val="both"/>
        <w:rPr>
          <w:highlight w:val="white"/>
        </w:rPr>
      </w:pPr>
      <w:r w:rsidDel="00000000" w:rsidR="00000000" w:rsidRPr="00000000">
        <w:rPr>
          <w:highlight w:val="white"/>
          <w:rtl w:val="0"/>
        </w:rPr>
        <w:t xml:space="preserve">Fully upgradable hoverbike with 360-degree view hands-only controls for total immersion</w:t>
      </w:r>
    </w:p>
    <w:p w:rsidR="00000000" w:rsidDel="00000000" w:rsidP="00000000" w:rsidRDefault="00000000" w:rsidRPr="00000000" w14:paraId="00000013">
      <w:pPr>
        <w:numPr>
          <w:ilvl w:val="0"/>
          <w:numId w:val="1"/>
        </w:numPr>
        <w:ind w:left="940" w:hanging="360"/>
        <w:jc w:val="both"/>
        <w:rPr>
          <w:highlight w:val="white"/>
        </w:rPr>
      </w:pPr>
      <w:r w:rsidDel="00000000" w:rsidR="00000000" w:rsidRPr="00000000">
        <w:rPr>
          <w:highlight w:val="white"/>
          <w:rtl w:val="0"/>
        </w:rPr>
        <w:t xml:space="preserve">Varied weapons (single and duel-wielded) including Electro-Pulse, Rocket Launcher, Beam Cannon and more</w:t>
      </w:r>
    </w:p>
    <w:p w:rsidR="00000000" w:rsidDel="00000000" w:rsidP="00000000" w:rsidRDefault="00000000" w:rsidRPr="00000000" w14:paraId="00000014">
      <w:pPr>
        <w:numPr>
          <w:ilvl w:val="0"/>
          <w:numId w:val="1"/>
        </w:numPr>
        <w:ind w:left="940" w:hanging="360"/>
        <w:jc w:val="both"/>
        <w:rPr>
          <w:highlight w:val="white"/>
        </w:rPr>
      </w:pPr>
      <w:r w:rsidDel="00000000" w:rsidR="00000000" w:rsidRPr="00000000">
        <w:rPr>
          <w:highlight w:val="white"/>
          <w:rtl w:val="0"/>
        </w:rPr>
        <w:t xml:space="preserve">Multiple large-scale maps to traverse</w:t>
      </w:r>
    </w:p>
    <w:p w:rsidR="00000000" w:rsidDel="00000000" w:rsidP="00000000" w:rsidRDefault="00000000" w:rsidRPr="00000000" w14:paraId="00000015">
      <w:pPr>
        <w:numPr>
          <w:ilvl w:val="0"/>
          <w:numId w:val="1"/>
        </w:numPr>
        <w:ind w:left="940" w:hanging="360"/>
        <w:jc w:val="both"/>
        <w:rPr>
          <w:highlight w:val="white"/>
        </w:rPr>
      </w:pPr>
      <w:r w:rsidDel="00000000" w:rsidR="00000000" w:rsidRPr="00000000">
        <w:rPr>
          <w:highlight w:val="white"/>
          <w:rtl w:val="0"/>
        </w:rPr>
        <w:t xml:space="preserve">Single-player campaign for players to conquer</w:t>
      </w:r>
    </w:p>
    <w:p w:rsidR="00000000" w:rsidDel="00000000" w:rsidP="00000000" w:rsidRDefault="00000000" w:rsidRPr="00000000" w14:paraId="00000016">
      <w:pPr>
        <w:numPr>
          <w:ilvl w:val="0"/>
          <w:numId w:val="1"/>
        </w:numPr>
        <w:ind w:left="940" w:hanging="360"/>
        <w:jc w:val="both"/>
        <w:rPr>
          <w:highlight w:val="white"/>
        </w:rPr>
      </w:pPr>
      <w:r w:rsidDel="00000000" w:rsidR="00000000" w:rsidRPr="00000000">
        <w:rPr>
          <w:highlight w:val="white"/>
          <w:rtl w:val="0"/>
        </w:rPr>
        <w:t xml:space="preserve">Different modes to take part in including Arcade Mode, instantly dropping you into the heart of the action</w:t>
      </w:r>
    </w:p>
    <w:p w:rsidR="00000000" w:rsidDel="00000000" w:rsidP="00000000" w:rsidRDefault="00000000" w:rsidRPr="00000000" w14:paraId="00000017">
      <w:pPr>
        <w:numPr>
          <w:ilvl w:val="0"/>
          <w:numId w:val="1"/>
        </w:numPr>
        <w:ind w:left="940" w:hanging="360"/>
        <w:jc w:val="both"/>
        <w:rPr>
          <w:highlight w:val="white"/>
        </w:rPr>
      </w:pPr>
      <w:r w:rsidDel="00000000" w:rsidR="00000000" w:rsidRPr="00000000">
        <w:rPr>
          <w:highlight w:val="white"/>
          <w:rtl w:val="0"/>
        </w:rPr>
        <w:t xml:space="preserve">Multiple enemy types to crush</w:t>
      </w:r>
    </w:p>
    <w:p w:rsidR="00000000" w:rsidDel="00000000" w:rsidP="00000000" w:rsidRDefault="00000000" w:rsidRPr="00000000" w14:paraId="00000018">
      <w:pPr>
        <w:numPr>
          <w:ilvl w:val="0"/>
          <w:numId w:val="1"/>
        </w:numPr>
        <w:ind w:left="940" w:hanging="360"/>
        <w:jc w:val="both"/>
        <w:rPr>
          <w:highlight w:val="white"/>
        </w:rPr>
      </w:pPr>
      <w:r w:rsidDel="00000000" w:rsidR="00000000" w:rsidRPr="00000000">
        <w:rPr>
          <w:highlight w:val="white"/>
          <w:rtl w:val="0"/>
        </w:rPr>
        <w:t xml:space="preserve">Convert loot to credits and upgrade your bike, improving thrust, handling and power</w:t>
      </w:r>
    </w:p>
    <w:p w:rsidR="00000000" w:rsidDel="00000000" w:rsidP="00000000" w:rsidRDefault="00000000" w:rsidRPr="00000000" w14:paraId="00000019">
      <w:pPr>
        <w:numPr>
          <w:ilvl w:val="0"/>
          <w:numId w:val="1"/>
        </w:numPr>
        <w:ind w:left="940" w:hanging="360"/>
        <w:jc w:val="both"/>
        <w:rPr>
          <w:highlight w:val="white"/>
          <w:u w:val="none"/>
        </w:rPr>
      </w:pPr>
      <w:r w:rsidDel="00000000" w:rsidR="00000000" w:rsidRPr="00000000">
        <w:rPr>
          <w:highlight w:val="white"/>
          <w:rtl w:val="0"/>
        </w:rPr>
        <w:t xml:space="preserve">Comfort mode to help prevent motion sickness</w:t>
      </w:r>
    </w:p>
    <w:p w:rsidR="00000000" w:rsidDel="00000000" w:rsidP="00000000" w:rsidRDefault="00000000" w:rsidRPr="00000000" w14:paraId="0000001A">
      <w:pPr>
        <w:contextualSpacing w:val="0"/>
        <w:jc w:val="both"/>
        <w:rPr>
          <w:highlight w:val="white"/>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Download the game from: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hyperlink r:id="rId6">
        <w:r w:rsidDel="00000000" w:rsidR="00000000" w:rsidRPr="00000000">
          <w:rPr>
            <w:color w:val="1155cc"/>
            <w:u w:val="single"/>
            <w:rtl w:val="0"/>
          </w:rPr>
          <w:t xml:space="preserve">https://store.steampowered.com/app/759060/Ground_Runner_Trials/</w:t>
        </w:r>
      </w:hyperlink>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 ENDS ------------</w:t>
      </w:r>
    </w:p>
    <w:p w:rsidR="00000000" w:rsidDel="00000000" w:rsidP="00000000" w:rsidRDefault="00000000" w:rsidRPr="00000000" w14:paraId="00000020">
      <w:pPr>
        <w:contextualSpacing w:val="0"/>
        <w:jc w:val="both"/>
        <w:rPr>
          <w:highlight w:val="white"/>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b w:val="1"/>
          <w:rtl w:val="0"/>
        </w:rPr>
        <w:t xml:space="preserve">Notes to Editors</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Press kit: </w:t>
      </w:r>
      <w:hyperlink r:id="rId7">
        <w:r w:rsidDel="00000000" w:rsidR="00000000" w:rsidRPr="00000000">
          <w:rPr>
            <w:color w:val="1155cc"/>
            <w:u w:val="single"/>
            <w:rtl w:val="0"/>
          </w:rPr>
          <w:t xml:space="preserve">https://drive.google.com/drive/folders/1y826WfsU1yYxynOBMeP6bjZ3M-OKvzHE</w:t>
        </w:r>
      </w:hyperlink>
      <w:r w:rsidDel="00000000" w:rsidR="00000000" w:rsidRPr="00000000">
        <w:rPr>
          <w:rtl w:val="0"/>
        </w:rPr>
        <w:t xml:space="preserve">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Trailer: </w:t>
      </w:r>
      <w:hyperlink r:id="rId8">
        <w:r w:rsidDel="00000000" w:rsidR="00000000" w:rsidRPr="00000000">
          <w:rPr>
            <w:color w:val="1155cc"/>
            <w:u w:val="single"/>
            <w:rtl w:val="0"/>
          </w:rPr>
          <w:t xml:space="preserve">https://www.youtube.com/watch?v=XW17kQ1CFNY</w:t>
        </w:r>
      </w:hyperlink>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For more information please contact:</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Jack Williams - </w:t>
      </w:r>
      <w:hyperlink r:id="rId9">
        <w:r w:rsidDel="00000000" w:rsidR="00000000" w:rsidRPr="00000000">
          <w:rPr>
            <w:color w:val="1155cc"/>
            <w:u w:val="single"/>
            <w:rtl w:val="0"/>
          </w:rPr>
          <w:t xml:space="preserve">jack@biggamesmachine.com</w:t>
        </w:r>
      </w:hyperlink>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TEL: +44 (0) 203 637 4244</w:t>
      </w:r>
    </w:p>
    <w:p w:rsidR="00000000" w:rsidDel="00000000" w:rsidP="00000000" w:rsidRDefault="00000000" w:rsidRPr="00000000" w14:paraId="0000002B">
      <w:pPr>
        <w:contextualSpacing w:val="0"/>
        <w:rPr/>
      </w:pPr>
      <w:r w:rsidDel="00000000" w:rsidR="00000000" w:rsidRPr="00000000">
        <w:rPr>
          <w:rtl w:val="0"/>
        </w:rPr>
        <w:t xml:space="preserve">Big Games Machine - </w:t>
      </w:r>
      <w:hyperlink r:id="rId10">
        <w:r w:rsidDel="00000000" w:rsidR="00000000" w:rsidRPr="00000000">
          <w:rPr>
            <w:color w:val="1155cc"/>
            <w:u w:val="single"/>
            <w:rtl w:val="0"/>
          </w:rPr>
          <w:t xml:space="preserve">www.biggamesmachine.com</w:t>
        </w:r>
      </w:hyperlink>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About Astrofish Games </w:t>
      </w:r>
      <w:r w:rsidDel="00000000" w:rsidR="00000000" w:rsidRPr="00000000">
        <w:rPr>
          <w:rtl w:val="0"/>
        </w:rPr>
      </w:r>
    </w:p>
    <w:p w:rsidR="00000000" w:rsidDel="00000000" w:rsidP="00000000" w:rsidRDefault="00000000" w:rsidRPr="00000000" w14:paraId="0000002E">
      <w:pPr>
        <w:contextualSpacing w:val="0"/>
        <w:jc w:val="both"/>
        <w:rPr/>
      </w:pPr>
      <w:r w:rsidDel="00000000" w:rsidR="00000000" w:rsidRPr="00000000">
        <w:rPr>
          <w:highlight w:val="white"/>
          <w:rtl w:val="0"/>
        </w:rPr>
        <w:br w:type="textWrapping"/>
        <w:t xml:space="preserve">Astrofish Games is a</w:t>
      </w:r>
      <w:r w:rsidDel="00000000" w:rsidR="00000000" w:rsidRPr="00000000">
        <w:rPr>
          <w:rtl w:val="0"/>
        </w:rPr>
        <w:t xml:space="preserve"> passionate independent VR game developer, based in the UK. Collectively, the directors bring over 20 years hands-on games industry experience across AAA mobile and console gaming. Making up over 40 years professional real-time 3D, digital art and engineering experience.</w:t>
      </w:r>
    </w:p>
    <w:p w:rsidR="00000000" w:rsidDel="00000000" w:rsidP="00000000" w:rsidRDefault="00000000" w:rsidRPr="00000000" w14:paraId="0000002F">
      <w:pPr>
        <w:contextualSpacing w:val="0"/>
        <w:jc w:val="both"/>
        <w:rPr/>
      </w:pPr>
      <w:r w:rsidDel="00000000" w:rsidR="00000000" w:rsidRPr="00000000">
        <w:rPr>
          <w:rtl w:val="0"/>
        </w:rPr>
      </w:r>
    </w:p>
    <w:p w:rsidR="00000000" w:rsidDel="00000000" w:rsidP="00000000" w:rsidRDefault="00000000" w:rsidRPr="00000000" w14:paraId="00000030">
      <w:pPr>
        <w:contextualSpacing w:val="0"/>
        <w:jc w:val="both"/>
        <w:rPr/>
      </w:pPr>
      <w:r w:rsidDel="00000000" w:rsidR="00000000" w:rsidRPr="00000000">
        <w:rPr>
          <w:rtl w:val="0"/>
        </w:rPr>
        <w:t xml:space="preserve">The team love creating VR experiences for people to have fun in and get a buzz from seeing players have that WOAH! moment, as they discover just how much they can feel and achieve in VR. Giving players the most opportunity to feel awesome.</w:t>
      </w:r>
    </w:p>
    <w:p w:rsidR="00000000" w:rsidDel="00000000" w:rsidP="00000000" w:rsidRDefault="00000000" w:rsidRPr="00000000" w14:paraId="00000031">
      <w:pPr>
        <w:contextualSpacing w:val="0"/>
        <w:jc w:val="both"/>
        <w:rPr/>
      </w:pPr>
      <w:r w:rsidDel="00000000" w:rsidR="00000000" w:rsidRPr="00000000">
        <w:rPr>
          <w:rtl w:val="0"/>
        </w:rPr>
      </w:r>
    </w:p>
    <w:p w:rsidR="00000000" w:rsidDel="00000000" w:rsidP="00000000" w:rsidRDefault="00000000" w:rsidRPr="00000000" w14:paraId="00000032">
      <w:pPr>
        <w:contextualSpacing w:val="0"/>
        <w:jc w:val="both"/>
        <w:rPr/>
      </w:pPr>
      <w:r w:rsidDel="00000000" w:rsidR="00000000" w:rsidRPr="00000000">
        <w:rPr>
          <w:rtl w:val="0"/>
        </w:rPr>
        <w:t xml:space="preserve">Designs are focused around empowering the player to feel like they’re in the shoes of the character. Skills, motion, control, power - it should all be there.</w:t>
      </w:r>
    </w:p>
    <w:p w:rsidR="00000000" w:rsidDel="00000000" w:rsidP="00000000" w:rsidRDefault="00000000" w:rsidRPr="00000000" w14:paraId="00000033">
      <w:pPr>
        <w:contextualSpacing w:val="0"/>
        <w:jc w:val="both"/>
        <w:rPr/>
      </w:pPr>
      <w:r w:rsidDel="00000000" w:rsidR="00000000" w:rsidRPr="00000000">
        <w:rPr>
          <w:rtl w:val="0"/>
        </w:rPr>
      </w:r>
    </w:p>
    <w:p w:rsidR="00000000" w:rsidDel="00000000" w:rsidP="00000000" w:rsidRDefault="00000000" w:rsidRPr="00000000" w14:paraId="00000034">
      <w:pPr>
        <w:contextualSpacing w:val="0"/>
        <w:jc w:val="both"/>
        <w:rPr/>
      </w:pPr>
      <w:r w:rsidDel="00000000" w:rsidR="00000000" w:rsidRPr="00000000">
        <w:rPr>
          <w:rtl w:val="0"/>
        </w:rPr>
        <w:t xml:space="preserve">The mission is to break the mould and push the boundaries of art/design in the emerging field of VR gaming. Astrofish Games chose to work on tackling some of the toughest problems in VR. To push the boundaries of what is possible, as they enjoy offering that to players.</w:t>
        <w:br w:type="textWrapping"/>
        <w:br w:type="textWrapping"/>
        <w:t xml:space="preserve">Website: </w:t>
      </w:r>
      <w:hyperlink r:id="rId11">
        <w:r w:rsidDel="00000000" w:rsidR="00000000" w:rsidRPr="00000000">
          <w:rPr>
            <w:color w:val="1155cc"/>
            <w:u w:val="single"/>
            <w:rtl w:val="0"/>
          </w:rPr>
          <w:t xml:space="preserve">www.astrofishgames.com</w:t>
        </w:r>
      </w:hyperlink>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strofishgames.com" TargetMode="External"/><Relationship Id="rId10" Type="http://schemas.openxmlformats.org/officeDocument/2006/relationships/hyperlink" Target="http://www.biggamesmachine.com" TargetMode="External"/><Relationship Id="rId9" Type="http://schemas.openxmlformats.org/officeDocument/2006/relationships/hyperlink" Target="mailto:jack@biggamesmachine.com" TargetMode="External"/><Relationship Id="rId5" Type="http://schemas.openxmlformats.org/officeDocument/2006/relationships/styles" Target="styles.xml"/><Relationship Id="rId6" Type="http://schemas.openxmlformats.org/officeDocument/2006/relationships/hyperlink" Target="https://store.steampowered.com/app/759060/Ground_Runner_Trials/" TargetMode="External"/><Relationship Id="rId7" Type="http://schemas.openxmlformats.org/officeDocument/2006/relationships/hyperlink" Target="https://drive.google.com/drive/folders/1y826WfsU1yYxynOBMeP6bjZ3M-OKvzHE" TargetMode="External"/><Relationship Id="rId8" Type="http://schemas.openxmlformats.org/officeDocument/2006/relationships/hyperlink" Target="https://www.youtube.com/watch?v=XW17kQ1CF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